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03A" w:rsidRDefault="0071603A" w:rsidP="0071603A">
      <w:pPr>
        <w:spacing w:line="360" w:lineRule="auto"/>
        <w:jc w:val="center"/>
        <w:rPr>
          <w:b/>
          <w:lang w:val="en-GB"/>
        </w:rPr>
      </w:pPr>
      <w:r>
        <w:rPr>
          <w:b/>
          <w:lang w:val="en-GB"/>
        </w:rPr>
        <w:t>AGREEMENT on provision of student clinical placement</w:t>
      </w:r>
    </w:p>
    <w:p w:rsidR="0071603A" w:rsidRDefault="0071603A" w:rsidP="0071603A">
      <w:pPr>
        <w:rPr>
          <w:lang w:val="en-GB"/>
        </w:rPr>
      </w:pPr>
      <w:r>
        <w:rPr>
          <w:lang w:val="en-GB"/>
        </w:rPr>
        <w:t xml:space="preserve">made on ………….……… by and between the University of Agriculture, Krakow, Al. </w:t>
      </w:r>
      <w:proofErr w:type="spellStart"/>
      <w:r>
        <w:rPr>
          <w:lang w:val="en-GB"/>
        </w:rPr>
        <w:t>Mickiewicza</w:t>
      </w:r>
      <w:proofErr w:type="spellEnd"/>
      <w:r>
        <w:rPr>
          <w:lang w:val="en-GB"/>
        </w:rPr>
        <w:t xml:space="preserve"> 21, 31-103 Krakow, Tax-ID No. (NIP) 675-000-21-18, Business Registration Number (REGON) 000001815, represented by </w:t>
      </w:r>
      <w:proofErr w:type="spellStart"/>
      <w:r>
        <w:t>Professor</w:t>
      </w:r>
      <w:proofErr w:type="spellEnd"/>
      <w:r>
        <w:t xml:space="preserve"> </w:t>
      </w:r>
      <w:r>
        <w:rPr>
          <w:b/>
          <w:bCs/>
        </w:rPr>
        <w:t xml:space="preserve">Kazimierz Tarasiuk </w:t>
      </w:r>
      <w:r>
        <w:t xml:space="preserve">DVM, </w:t>
      </w:r>
      <w:proofErr w:type="spellStart"/>
      <w:r>
        <w:t>Phd</w:t>
      </w:r>
      <w:proofErr w:type="spellEnd"/>
      <w:r>
        <w:t>,</w:t>
      </w:r>
      <w:r>
        <w:t xml:space="preserve"> </w:t>
      </w:r>
      <w:bookmarkStart w:id="0" w:name="_GoBack"/>
      <w:bookmarkEnd w:id="0"/>
      <w:proofErr w:type="spellStart"/>
      <w:r>
        <w:t>DSc</w:t>
      </w:r>
      <w:proofErr w:type="spellEnd"/>
      <w:r>
        <w:t xml:space="preserve"> </w:t>
      </w:r>
      <w:r>
        <w:rPr>
          <w:lang w:val="en-GB"/>
        </w:rPr>
        <w:t xml:space="preserve">duly authorised under a power of attorney to make commitments on behalf of the Rector of the Agricultural University of Krakow, hereinafter referred to as “the University”, and </w:t>
      </w:r>
      <w:r>
        <w:rPr>
          <w:lang w:val="en-GB"/>
        </w:rPr>
        <w:t>t</w:t>
      </w:r>
      <w:r>
        <w:rPr>
          <w:lang w:val="en-GB"/>
        </w:rPr>
        <w:t>he………………………...……………………………………………………………………………………………………………………………………… represented by………………………………………………., hereinafter referred to as “the Centre”. The parties hereto decide to make the following agreement with regard to student clinical placements for the period from ……………………. to ………………….….</w:t>
      </w:r>
    </w:p>
    <w:p w:rsidR="0071603A" w:rsidRDefault="0071603A" w:rsidP="0071603A">
      <w:pPr>
        <w:spacing w:after="0"/>
        <w:jc w:val="center"/>
        <w:rPr>
          <w:lang w:val="en-GB"/>
        </w:rPr>
      </w:pPr>
      <w:r>
        <w:rPr>
          <w:lang w:val="en-GB"/>
        </w:rPr>
        <w:t>§ 1</w:t>
      </w:r>
    </w:p>
    <w:p w:rsidR="0071603A" w:rsidRDefault="0071603A" w:rsidP="0071603A">
      <w:pPr>
        <w:tabs>
          <w:tab w:val="right" w:leader="dot" w:pos="9072"/>
        </w:tabs>
        <w:jc w:val="both"/>
        <w:rPr>
          <w:lang w:val="en-GB"/>
        </w:rPr>
      </w:pPr>
      <w:r>
        <w:rPr>
          <w:lang w:val="en-GB"/>
        </w:rPr>
        <w:t>1. The University refers the student …………………………………….</w:t>
      </w:r>
      <w:r>
        <w:rPr>
          <w:b/>
          <w:lang w:val="en-GB"/>
        </w:rPr>
        <w:t xml:space="preserve"> </w:t>
      </w:r>
      <w:r>
        <w:rPr>
          <w:lang w:val="en-GB"/>
        </w:rPr>
        <w:t>hereinafter referred to as “the Trainee”,                              to the Centre for the purpose of completing a placement according to the agreed programme and in compliance with the Placement Regulations. The Placement Programme and the Placement Regulations constitute Annexes No. 1 and 2 hereto.</w:t>
      </w:r>
    </w:p>
    <w:p w:rsidR="0071603A" w:rsidRDefault="0071603A" w:rsidP="0071603A">
      <w:pPr>
        <w:jc w:val="both"/>
        <w:rPr>
          <w:lang w:val="en-GB"/>
        </w:rPr>
      </w:pPr>
      <w:r>
        <w:rPr>
          <w:lang w:val="en-GB"/>
        </w:rPr>
        <w:t>2. The period of the student placement under this Agreement shall be from …......……. to ………….., with a total of ……….. hours.</w:t>
      </w:r>
    </w:p>
    <w:p w:rsidR="0071603A" w:rsidRDefault="0071603A" w:rsidP="0071603A">
      <w:pPr>
        <w:spacing w:after="0"/>
        <w:jc w:val="center"/>
        <w:rPr>
          <w:lang w:val="en-GB"/>
        </w:rPr>
      </w:pPr>
      <w:r>
        <w:rPr>
          <w:lang w:val="en-GB"/>
        </w:rPr>
        <w:t>§ 2</w:t>
      </w:r>
    </w:p>
    <w:p w:rsidR="0071603A" w:rsidRDefault="0071603A" w:rsidP="0071603A">
      <w:pPr>
        <w:jc w:val="both"/>
        <w:rPr>
          <w:lang w:val="en-GB"/>
        </w:rPr>
      </w:pPr>
      <w:r>
        <w:rPr>
          <w:lang w:val="en-GB"/>
        </w:rPr>
        <w:t>1. The University declares that it has instructed the Trainee on their obligation to:</w:t>
      </w:r>
    </w:p>
    <w:p w:rsidR="0071603A" w:rsidRDefault="0071603A" w:rsidP="0071603A">
      <w:pPr>
        <w:jc w:val="both"/>
        <w:rPr>
          <w:lang w:val="en-GB"/>
        </w:rPr>
      </w:pPr>
      <w:r>
        <w:rPr>
          <w:lang w:val="en-GB"/>
        </w:rPr>
        <w:t>a) hold a current medical certificate stating that they are fit for work;</w:t>
      </w:r>
    </w:p>
    <w:p w:rsidR="0071603A" w:rsidRDefault="0071603A" w:rsidP="0071603A">
      <w:pPr>
        <w:jc w:val="both"/>
        <w:rPr>
          <w:lang w:val="en-GB"/>
        </w:rPr>
      </w:pPr>
      <w:r>
        <w:rPr>
          <w:lang w:val="en-GB"/>
        </w:rPr>
        <w:t>b) have appropriate work clothing and a current civil liability and personal accident insurance;</w:t>
      </w:r>
    </w:p>
    <w:p w:rsidR="0071603A" w:rsidRDefault="0071603A" w:rsidP="0071603A">
      <w:pPr>
        <w:jc w:val="both"/>
        <w:rPr>
          <w:lang w:val="en-GB"/>
        </w:rPr>
      </w:pPr>
      <w:r>
        <w:rPr>
          <w:lang w:val="en-GB"/>
        </w:rPr>
        <w:t>c) carry out all duties assigned to them by the Centre in a reliable manner; take good care of the equipment and materials entrusted to them by the Centre; and to comply with all the instructions given by the traineeship supervisor and other persons indicated by the Centre with regard to the training.</w:t>
      </w:r>
    </w:p>
    <w:p w:rsidR="0071603A" w:rsidRDefault="0071603A" w:rsidP="0071603A">
      <w:pPr>
        <w:jc w:val="both"/>
        <w:rPr>
          <w:lang w:val="en-GB"/>
        </w:rPr>
      </w:pPr>
      <w:r>
        <w:rPr>
          <w:lang w:val="en-GB"/>
        </w:rPr>
        <w:t>2. The University undertakes to exercise supervision over the course of the placement with respect to the educational and organisational matters.</w:t>
      </w:r>
    </w:p>
    <w:p w:rsidR="0071603A" w:rsidRDefault="0071603A" w:rsidP="0071603A">
      <w:pPr>
        <w:spacing w:after="0"/>
        <w:jc w:val="center"/>
        <w:rPr>
          <w:lang w:val="en-GB"/>
        </w:rPr>
      </w:pPr>
      <w:r>
        <w:rPr>
          <w:lang w:val="en-GB"/>
        </w:rPr>
        <w:t>§ 3</w:t>
      </w:r>
    </w:p>
    <w:p w:rsidR="0071603A" w:rsidRDefault="0071603A" w:rsidP="0071603A">
      <w:pPr>
        <w:jc w:val="both"/>
        <w:rPr>
          <w:lang w:val="en-GB"/>
        </w:rPr>
      </w:pPr>
      <w:r>
        <w:rPr>
          <w:lang w:val="en-GB"/>
        </w:rPr>
        <w:t>1. The Centre declares that it meets all the requirements that are necessary for the provision of a student placement in accordance with the placement programme attached hereto; in particular, that the working time at the Centre is at least 40 hours weekly.</w:t>
      </w:r>
    </w:p>
    <w:p w:rsidR="0071603A" w:rsidRDefault="0071603A" w:rsidP="0071603A">
      <w:pPr>
        <w:jc w:val="both"/>
        <w:rPr>
          <w:lang w:val="en-GB"/>
        </w:rPr>
      </w:pPr>
      <w:r>
        <w:rPr>
          <w:lang w:val="en-GB"/>
        </w:rPr>
        <w:t xml:space="preserve">2. The Centre undertakes to: </w:t>
      </w:r>
    </w:p>
    <w:p w:rsidR="0071603A" w:rsidRDefault="0071603A" w:rsidP="0071603A">
      <w:pPr>
        <w:jc w:val="both"/>
        <w:rPr>
          <w:lang w:val="en-GB"/>
        </w:rPr>
      </w:pPr>
      <w:r>
        <w:rPr>
          <w:lang w:val="en-GB"/>
        </w:rPr>
        <w:t xml:space="preserve">a) enable the Trainee to complete the student placement referred to in § 1 section 1 in accordance with the attached Placement Programme; </w:t>
      </w:r>
    </w:p>
    <w:p w:rsidR="0071603A" w:rsidRDefault="0071603A" w:rsidP="0071603A">
      <w:pPr>
        <w:jc w:val="both"/>
        <w:rPr>
          <w:lang w:val="en-GB"/>
        </w:rPr>
      </w:pPr>
      <w:r>
        <w:rPr>
          <w:lang w:val="en-GB"/>
        </w:rPr>
        <w:t xml:space="preserve">b) provide appropriate workplaces for the purpose of completing the Placement Programme; </w:t>
      </w:r>
    </w:p>
    <w:p w:rsidR="0071603A" w:rsidRDefault="0071603A" w:rsidP="0071603A">
      <w:pPr>
        <w:jc w:val="both"/>
        <w:rPr>
          <w:lang w:val="en-GB"/>
        </w:rPr>
      </w:pPr>
      <w:r>
        <w:rPr>
          <w:lang w:val="en-GB"/>
        </w:rPr>
        <w:t xml:space="preserve">c) familiarise the Trainee with the rules and regulations of the Centre, the occupational health and safety regulations as well as the rules concerning protection of confidential and classified information; </w:t>
      </w:r>
    </w:p>
    <w:p w:rsidR="0071603A" w:rsidRDefault="0071603A" w:rsidP="0071603A">
      <w:pPr>
        <w:jc w:val="both"/>
        <w:rPr>
          <w:lang w:val="en-GB"/>
        </w:rPr>
      </w:pPr>
      <w:r>
        <w:rPr>
          <w:lang w:val="en-GB"/>
        </w:rPr>
        <w:t xml:space="preserve">d) provide the Trainee with safe and hygienic working conditions; </w:t>
      </w:r>
    </w:p>
    <w:p w:rsidR="0071603A" w:rsidRDefault="0071603A" w:rsidP="0071603A">
      <w:pPr>
        <w:jc w:val="both"/>
        <w:rPr>
          <w:lang w:val="en-GB"/>
        </w:rPr>
      </w:pPr>
      <w:r>
        <w:rPr>
          <w:lang w:val="en-GB"/>
        </w:rPr>
        <w:t xml:space="preserve">e) provide supervision over the tasks performed by the Trainee in connection with the Placement Programme; </w:t>
      </w:r>
    </w:p>
    <w:p w:rsidR="0071603A" w:rsidRDefault="0071603A" w:rsidP="0071603A">
      <w:pPr>
        <w:jc w:val="both"/>
        <w:rPr>
          <w:lang w:val="en-GB"/>
        </w:rPr>
      </w:pPr>
      <w:r>
        <w:rPr>
          <w:lang w:val="en-GB"/>
        </w:rPr>
        <w:lastRenderedPageBreak/>
        <w:t xml:space="preserve">f) enable the authorised Representative for matters relating to Clinical Placements to perform their duties and the authorities of the University to exercise control over the course of the placement; </w:t>
      </w:r>
    </w:p>
    <w:p w:rsidR="0071603A" w:rsidRDefault="0071603A" w:rsidP="0071603A">
      <w:pPr>
        <w:jc w:val="both"/>
        <w:rPr>
          <w:lang w:val="en-GB"/>
        </w:rPr>
      </w:pPr>
      <w:r>
        <w:rPr>
          <w:lang w:val="en-GB"/>
        </w:rPr>
        <w:t>g) issues relevant certificates concerning the completion of the placement.</w:t>
      </w:r>
    </w:p>
    <w:p w:rsidR="0071603A" w:rsidRDefault="0071603A" w:rsidP="0071603A">
      <w:pPr>
        <w:spacing w:after="0"/>
        <w:jc w:val="center"/>
        <w:rPr>
          <w:lang w:val="en-GB"/>
        </w:rPr>
      </w:pPr>
      <w:r>
        <w:rPr>
          <w:lang w:val="en-GB"/>
        </w:rPr>
        <w:t>§4</w:t>
      </w:r>
    </w:p>
    <w:p w:rsidR="0071603A" w:rsidRDefault="0071603A" w:rsidP="0071603A">
      <w:pPr>
        <w:jc w:val="both"/>
        <w:rPr>
          <w:lang w:val="en-GB"/>
        </w:rPr>
      </w:pPr>
      <w:r>
        <w:rPr>
          <w:lang w:val="en-GB"/>
        </w:rPr>
        <w:t xml:space="preserve">1.The University appoints ……………………………………..., phone no. ……………….…......…………….., </w:t>
      </w:r>
    </w:p>
    <w:p w:rsidR="0071603A" w:rsidRDefault="0071603A" w:rsidP="0071603A">
      <w:pPr>
        <w:jc w:val="both"/>
        <w:rPr>
          <w:lang w:val="en-GB"/>
        </w:rPr>
      </w:pPr>
      <w:r>
        <w:rPr>
          <w:lang w:val="en-GB"/>
        </w:rPr>
        <w:t xml:space="preserve">email ………………………… as the educational supervisor of the Trainee. </w:t>
      </w:r>
    </w:p>
    <w:p w:rsidR="0071603A" w:rsidRDefault="0071603A" w:rsidP="0071603A">
      <w:pPr>
        <w:jc w:val="both"/>
        <w:rPr>
          <w:lang w:val="en-GB"/>
        </w:rPr>
      </w:pPr>
      <w:r>
        <w:rPr>
          <w:lang w:val="en-GB"/>
        </w:rPr>
        <w:t>2. The Centre appoints ……………………</w:t>
      </w:r>
      <w:r>
        <w:rPr>
          <w:lang w:val="en-GB"/>
        </w:rPr>
        <w:t>……………</w:t>
      </w:r>
      <w:r>
        <w:rPr>
          <w:lang w:val="en-GB"/>
        </w:rPr>
        <w:t>…………………… to exercise supervision over the course of the placement.</w:t>
      </w:r>
    </w:p>
    <w:p w:rsidR="0071603A" w:rsidRDefault="0071603A" w:rsidP="0071603A">
      <w:pPr>
        <w:spacing w:after="0"/>
        <w:jc w:val="center"/>
        <w:rPr>
          <w:lang w:val="en-GB"/>
        </w:rPr>
      </w:pPr>
      <w:r>
        <w:rPr>
          <w:lang w:val="en-GB"/>
        </w:rPr>
        <w:t>§5</w:t>
      </w:r>
    </w:p>
    <w:p w:rsidR="0071603A" w:rsidRDefault="0071603A" w:rsidP="0071603A">
      <w:pPr>
        <w:jc w:val="both"/>
        <w:rPr>
          <w:lang w:val="en-GB"/>
        </w:rPr>
      </w:pPr>
      <w:r>
        <w:rPr>
          <w:lang w:val="en-GB"/>
        </w:rPr>
        <w:t>By entering into the Agreement on the course of the placement, the University and the Centre undertake to inform each other of any events arising that may affect the course of the placement and cooperation in good faith and with respect for the legitimate interests of both parties.</w:t>
      </w:r>
    </w:p>
    <w:p w:rsidR="0071603A" w:rsidRDefault="0071603A" w:rsidP="0071603A">
      <w:pPr>
        <w:spacing w:after="0"/>
        <w:jc w:val="center"/>
        <w:rPr>
          <w:lang w:val="en-GB"/>
        </w:rPr>
      </w:pPr>
      <w:r>
        <w:rPr>
          <w:lang w:val="en-GB"/>
        </w:rPr>
        <w:t>§6</w:t>
      </w:r>
    </w:p>
    <w:p w:rsidR="0071603A" w:rsidRDefault="0071603A" w:rsidP="0071603A">
      <w:pPr>
        <w:jc w:val="both"/>
        <w:rPr>
          <w:lang w:val="en-GB"/>
        </w:rPr>
      </w:pPr>
      <w:r>
        <w:rPr>
          <w:lang w:val="en-GB"/>
        </w:rPr>
        <w:t>1. Any amendments to this Agreement must be made in writing under pain of nullity.</w:t>
      </w:r>
    </w:p>
    <w:p w:rsidR="0071603A" w:rsidRDefault="0071603A" w:rsidP="0071603A">
      <w:pPr>
        <w:jc w:val="both"/>
        <w:rPr>
          <w:lang w:val="en-GB"/>
        </w:rPr>
      </w:pPr>
      <w:r>
        <w:rPr>
          <w:lang w:val="en-GB"/>
        </w:rPr>
        <w:t>2. Annexes to this Agreement form an integral part thereof.</w:t>
      </w:r>
    </w:p>
    <w:p w:rsidR="0071603A" w:rsidRDefault="0071603A" w:rsidP="0071603A">
      <w:pPr>
        <w:spacing w:after="0"/>
        <w:jc w:val="center"/>
        <w:rPr>
          <w:lang w:val="en-GB"/>
        </w:rPr>
      </w:pPr>
      <w:r>
        <w:rPr>
          <w:lang w:val="en-GB"/>
        </w:rPr>
        <w:t>§7</w:t>
      </w:r>
    </w:p>
    <w:p w:rsidR="0071603A" w:rsidRDefault="0071603A" w:rsidP="0071603A">
      <w:pPr>
        <w:rPr>
          <w:lang w:val="en-GB"/>
        </w:rPr>
      </w:pPr>
      <w:r>
        <w:rPr>
          <w:lang w:val="en-GB"/>
        </w:rPr>
        <w:t>The Agreement has been drawn up in two identical copies, one for each party.</w:t>
      </w:r>
    </w:p>
    <w:p w:rsidR="0071603A" w:rsidRDefault="0071603A" w:rsidP="0071603A">
      <w:pPr>
        <w:rPr>
          <w:lang w:val="en-GB"/>
        </w:rPr>
      </w:pPr>
    </w:p>
    <w:p w:rsidR="0071603A" w:rsidRDefault="0071603A" w:rsidP="0071603A">
      <w:pPr>
        <w:rPr>
          <w:lang w:val="en-GB"/>
        </w:rPr>
      </w:pPr>
    </w:p>
    <w:p w:rsidR="0071603A" w:rsidRDefault="0071603A" w:rsidP="0071603A">
      <w:pPr>
        <w:rPr>
          <w:lang w:val="en-GB"/>
        </w:rPr>
      </w:pPr>
    </w:p>
    <w:p w:rsidR="0071603A" w:rsidRDefault="0071603A" w:rsidP="0071603A">
      <w:pPr>
        <w:rPr>
          <w:lang w:val="en-GB"/>
        </w:rPr>
      </w:pPr>
      <w:r>
        <w:rPr>
          <w:lang w:val="en-GB"/>
        </w:rPr>
        <w:t>…………</w:t>
      </w:r>
      <w:r>
        <w:rPr>
          <w:lang w:val="en-GB"/>
        </w:rPr>
        <w:t>………………………………………………..</w:t>
      </w:r>
      <w:r>
        <w:rPr>
          <w:lang w:val="en-GB"/>
        </w:rPr>
        <w:t>…………</w:t>
      </w:r>
    </w:p>
    <w:p w:rsidR="0071603A" w:rsidRDefault="0071603A" w:rsidP="0071603A">
      <w:pPr>
        <w:rPr>
          <w:lang w:val="en-GB"/>
        </w:rPr>
      </w:pPr>
      <w:r>
        <w:rPr>
          <w:lang w:val="en-GB"/>
        </w:rPr>
        <w:t>(seal and signature of the person representing  the Animal Health Centre)</w:t>
      </w:r>
    </w:p>
    <w:p w:rsidR="0071603A" w:rsidRDefault="0071603A" w:rsidP="0071603A">
      <w:pPr>
        <w:rPr>
          <w:lang w:val="en-GB"/>
        </w:rPr>
      </w:pPr>
    </w:p>
    <w:p w:rsidR="0071603A" w:rsidRDefault="0071603A" w:rsidP="0071603A">
      <w:pPr>
        <w:rPr>
          <w:lang w:val="en-GB"/>
        </w:rPr>
      </w:pPr>
    </w:p>
    <w:p w:rsidR="0071603A" w:rsidRDefault="0071603A" w:rsidP="0071603A">
      <w:pPr>
        <w:rPr>
          <w:lang w:val="en-GB"/>
        </w:rPr>
      </w:pPr>
      <w:r>
        <w:rPr>
          <w:lang w:val="en-GB"/>
        </w:rPr>
        <w:t>……………………………………………….</w:t>
      </w:r>
      <w:r>
        <w:rPr>
          <w:lang w:val="en-GB"/>
        </w:rPr>
        <w:t>……………………</w:t>
      </w:r>
    </w:p>
    <w:p w:rsidR="0071603A" w:rsidRDefault="0071603A" w:rsidP="0071603A">
      <w:pPr>
        <w:rPr>
          <w:lang w:val="en-GB"/>
        </w:rPr>
      </w:pPr>
      <w:r>
        <w:rPr>
          <w:lang w:val="en-GB"/>
        </w:rPr>
        <w:t>(seal and signature of the person representing the University)</w:t>
      </w:r>
    </w:p>
    <w:p w:rsidR="0071603A" w:rsidRDefault="0071603A" w:rsidP="0071603A">
      <w:pPr>
        <w:rPr>
          <w:lang w:val="en-GB"/>
        </w:rPr>
      </w:pPr>
    </w:p>
    <w:p w:rsidR="0071603A" w:rsidRDefault="0071603A" w:rsidP="0071603A">
      <w:pPr>
        <w:rPr>
          <w:lang w:val="en-GB"/>
        </w:rPr>
      </w:pPr>
      <w:r>
        <w:rPr>
          <w:lang w:val="en-GB"/>
        </w:rPr>
        <w:t>Attached:</w:t>
      </w:r>
    </w:p>
    <w:p w:rsidR="0071603A" w:rsidRDefault="0071603A" w:rsidP="0071603A">
      <w:pPr>
        <w:rPr>
          <w:lang w:val="en-GB"/>
        </w:rPr>
      </w:pPr>
      <w:r>
        <w:rPr>
          <w:lang w:val="en-GB"/>
        </w:rPr>
        <w:t>1. Placement Regulations</w:t>
      </w:r>
    </w:p>
    <w:p w:rsidR="0071603A" w:rsidRDefault="0071603A" w:rsidP="0071603A">
      <w:pPr>
        <w:rPr>
          <w:lang w:val="en-GB"/>
        </w:rPr>
      </w:pPr>
    </w:p>
    <w:p w:rsidR="0071603A" w:rsidRDefault="0071603A" w:rsidP="0071603A">
      <w:pPr>
        <w:rPr>
          <w:lang w:val="en-GB"/>
        </w:rPr>
      </w:pPr>
    </w:p>
    <w:p w:rsidR="0071603A" w:rsidRDefault="0071603A" w:rsidP="0071603A">
      <w:pPr>
        <w:rPr>
          <w:lang w:val="en-GB"/>
        </w:rPr>
      </w:pPr>
    </w:p>
    <w:p w:rsidR="0071603A" w:rsidRDefault="0071603A" w:rsidP="0071603A">
      <w:pPr>
        <w:rPr>
          <w:lang w:val="en-GB"/>
        </w:rPr>
      </w:pPr>
    </w:p>
    <w:p w:rsidR="0071603A" w:rsidRDefault="0071603A" w:rsidP="0071603A">
      <w:pPr>
        <w:spacing w:line="276" w:lineRule="auto"/>
        <w:rPr>
          <w:lang w:val="en-GB"/>
        </w:rPr>
      </w:pPr>
    </w:p>
    <w:p w:rsidR="0071603A" w:rsidRDefault="0071603A" w:rsidP="0071603A">
      <w:pPr>
        <w:spacing w:line="276" w:lineRule="auto"/>
        <w:jc w:val="both"/>
        <w:rPr>
          <w:b/>
          <w:lang w:val="en-GB"/>
        </w:rPr>
      </w:pPr>
      <w:r>
        <w:rPr>
          <w:b/>
          <w:lang w:val="en-GB"/>
        </w:rPr>
        <w:lastRenderedPageBreak/>
        <w:t xml:space="preserve">Rules and Regulations concerning clinical placement for 5th year students </w:t>
      </w:r>
    </w:p>
    <w:p w:rsidR="0071603A" w:rsidRDefault="0071603A" w:rsidP="0071603A">
      <w:pPr>
        <w:spacing w:line="276" w:lineRule="auto"/>
        <w:jc w:val="both"/>
        <w:rPr>
          <w:lang w:val="en-GB"/>
        </w:rPr>
      </w:pPr>
      <w:r>
        <w:rPr>
          <w:b/>
          <w:lang w:val="en-GB"/>
        </w:rPr>
        <w:t>at the University Centre of Veterinary Medicine, Krakow</w:t>
      </w:r>
    </w:p>
    <w:p w:rsidR="0071603A" w:rsidRDefault="0071603A" w:rsidP="0071603A">
      <w:pPr>
        <w:spacing w:line="276" w:lineRule="auto"/>
        <w:jc w:val="both"/>
        <w:rPr>
          <w:lang w:val="en-GB"/>
        </w:rPr>
      </w:pPr>
      <w:r>
        <w:rPr>
          <w:lang w:val="en-GB"/>
        </w:rPr>
        <w:t>1. The students choose location of the holiday placement on their own. It is necessary to obtain approval from the head of the animal health centre where the placement is to take place.</w:t>
      </w:r>
    </w:p>
    <w:p w:rsidR="0071603A" w:rsidRDefault="0071603A" w:rsidP="0071603A">
      <w:pPr>
        <w:spacing w:line="276" w:lineRule="auto"/>
        <w:jc w:val="both"/>
        <w:rPr>
          <w:lang w:val="en-GB"/>
        </w:rPr>
      </w:pPr>
      <w:r>
        <w:rPr>
          <w:lang w:val="en-GB"/>
        </w:rPr>
        <w:t>2. Clinical placements take place during the summer break after the 5th year and comprise 160 hours (4 weeks).</w:t>
      </w:r>
    </w:p>
    <w:p w:rsidR="0071603A" w:rsidRDefault="0071603A" w:rsidP="0071603A">
      <w:pPr>
        <w:spacing w:line="276" w:lineRule="auto"/>
        <w:jc w:val="both"/>
        <w:rPr>
          <w:lang w:val="en-GB"/>
        </w:rPr>
      </w:pPr>
      <w:r>
        <w:rPr>
          <w:lang w:val="en-GB"/>
        </w:rPr>
        <w:t>3. The student may commence the placement under the condition that:</w:t>
      </w:r>
    </w:p>
    <w:p w:rsidR="0071603A" w:rsidRDefault="0071603A" w:rsidP="0071603A">
      <w:pPr>
        <w:pStyle w:val="Akapitzlist"/>
        <w:numPr>
          <w:ilvl w:val="0"/>
          <w:numId w:val="1"/>
        </w:numPr>
        <w:spacing w:after="0" w:line="276" w:lineRule="auto"/>
        <w:ind w:left="567" w:hanging="207"/>
        <w:jc w:val="both"/>
        <w:rPr>
          <w:lang w:val="en-GB"/>
        </w:rPr>
      </w:pPr>
      <w:r>
        <w:rPr>
          <w:lang w:val="en-GB"/>
        </w:rPr>
        <w:t>they have submitted a copy of  a relevant agreement on provision of clinical placements to the faculty representative for clinical placements (one copy shall be kept at the location of the placement);</w:t>
      </w:r>
    </w:p>
    <w:p w:rsidR="0071603A" w:rsidRDefault="0071603A" w:rsidP="0071603A">
      <w:pPr>
        <w:pStyle w:val="Akapitzlist"/>
        <w:numPr>
          <w:ilvl w:val="0"/>
          <w:numId w:val="1"/>
        </w:numPr>
        <w:spacing w:after="0" w:line="276" w:lineRule="auto"/>
        <w:ind w:left="567" w:hanging="207"/>
        <w:jc w:val="both"/>
        <w:rPr>
          <w:lang w:val="en-GB"/>
        </w:rPr>
      </w:pPr>
      <w:r>
        <w:rPr>
          <w:lang w:val="en-GB"/>
        </w:rPr>
        <w:t>they have current personal injury insurance.</w:t>
      </w:r>
    </w:p>
    <w:p w:rsidR="0071603A" w:rsidRDefault="0071603A" w:rsidP="0071603A">
      <w:pPr>
        <w:spacing w:line="276" w:lineRule="auto"/>
        <w:jc w:val="both"/>
        <w:rPr>
          <w:lang w:val="en-GB"/>
        </w:rPr>
      </w:pPr>
      <w:r>
        <w:rPr>
          <w:lang w:val="en-GB"/>
        </w:rPr>
        <w:t>4. The student shall complete the placement under an agreement concluded between the University and the Animal Health Centre.</w:t>
      </w:r>
    </w:p>
    <w:p w:rsidR="0071603A" w:rsidRDefault="0071603A" w:rsidP="0071603A">
      <w:pPr>
        <w:spacing w:line="276" w:lineRule="auto"/>
        <w:jc w:val="both"/>
        <w:rPr>
          <w:lang w:val="en-GB"/>
        </w:rPr>
      </w:pPr>
      <w:r>
        <w:rPr>
          <w:lang w:val="en-GB"/>
        </w:rPr>
        <w:t>5. Students of the 5th year shall complete the clinical placement in accordance with the Placement Programme. Change of location of the placement is possible subject to approval by the University.</w:t>
      </w:r>
    </w:p>
    <w:p w:rsidR="0071603A" w:rsidRDefault="0071603A" w:rsidP="0071603A">
      <w:pPr>
        <w:spacing w:line="276" w:lineRule="auto"/>
        <w:jc w:val="both"/>
        <w:rPr>
          <w:lang w:val="en-GB"/>
        </w:rPr>
      </w:pPr>
      <w:r>
        <w:rPr>
          <w:lang w:val="en-GB"/>
        </w:rPr>
        <w:t>6. All absences at the placement should be made up for.</w:t>
      </w:r>
    </w:p>
    <w:p w:rsidR="0071603A" w:rsidRDefault="0071603A" w:rsidP="0071603A">
      <w:pPr>
        <w:spacing w:line="276" w:lineRule="auto"/>
        <w:jc w:val="both"/>
        <w:rPr>
          <w:lang w:val="en-GB"/>
        </w:rPr>
      </w:pPr>
      <w:r>
        <w:rPr>
          <w:lang w:val="en-GB"/>
        </w:rPr>
        <w:t>7. The placement forms an integral part of the studies. Appropriate behaviour and a worthy representation of the University are required. The student shall be obliged to show respect towards the management, employees and customers of the Animal Health Centre. Any possible misunderstandings should be notified to the Head of the Centre and the Office of the University Centre of Veterinary Medicine in Krakow.</w:t>
      </w:r>
    </w:p>
    <w:p w:rsidR="0071603A" w:rsidRDefault="0071603A" w:rsidP="0071603A">
      <w:pPr>
        <w:spacing w:line="276" w:lineRule="auto"/>
        <w:jc w:val="both"/>
        <w:rPr>
          <w:lang w:val="en-GB"/>
        </w:rPr>
      </w:pPr>
      <w:r>
        <w:rPr>
          <w:lang w:val="en-GB"/>
        </w:rPr>
        <w:t>8. In the course of the placement, the student shall be obliged to act dutifully and according to the best veterinary knowledge; to respect the dignity of the profession and to carry out all the duties stipulated by the legal regulations and the principles of the Code of Ethics and Veterinary Deontology (available for viewing at the dean’s office).</w:t>
      </w:r>
    </w:p>
    <w:p w:rsidR="0071603A" w:rsidRDefault="0071603A" w:rsidP="0071603A">
      <w:pPr>
        <w:spacing w:line="276" w:lineRule="auto"/>
        <w:jc w:val="both"/>
        <w:rPr>
          <w:lang w:val="en-GB"/>
        </w:rPr>
      </w:pPr>
      <w:r>
        <w:rPr>
          <w:lang w:val="en-GB"/>
        </w:rPr>
        <w:t>9. During practical classes, the student shall work the same hours as the employees at the specific workplace if the sum total of the hours does not exceed eight hours.</w:t>
      </w:r>
    </w:p>
    <w:p w:rsidR="0071603A" w:rsidRDefault="0071603A" w:rsidP="0071603A">
      <w:pPr>
        <w:spacing w:line="276" w:lineRule="auto"/>
        <w:jc w:val="both"/>
        <w:rPr>
          <w:lang w:val="en-GB"/>
        </w:rPr>
      </w:pPr>
      <w:r>
        <w:rPr>
          <w:lang w:val="en-GB"/>
        </w:rPr>
        <w:t>10. The student shall be obliged to have their own work clothing (a lab coat or a doctor’s outfit) as well as proper footwear (wellington boots and/or flip-flops).</w:t>
      </w:r>
    </w:p>
    <w:p w:rsidR="0071603A" w:rsidRDefault="0071603A" w:rsidP="0071603A">
      <w:pPr>
        <w:spacing w:line="276" w:lineRule="auto"/>
        <w:jc w:val="both"/>
        <w:rPr>
          <w:lang w:val="en-GB"/>
        </w:rPr>
      </w:pPr>
      <w:r>
        <w:rPr>
          <w:lang w:val="en-GB"/>
        </w:rPr>
        <w:t xml:space="preserve">11. In the course of the placement, the student shall be obliged to make daily entries in the placement journal to record their whole daily activity. Entries in the journal should be made carefully and legibly. The journal should be submitted to the placement supervisor for signature on a daily basis. The journal is an official document evidencing the students presence at the placement; the supervisors may also enter their remarks in it. </w:t>
      </w:r>
    </w:p>
    <w:p w:rsidR="0071603A" w:rsidRDefault="0071603A" w:rsidP="0071603A">
      <w:pPr>
        <w:spacing w:line="276" w:lineRule="auto"/>
        <w:jc w:val="both"/>
        <w:rPr>
          <w:lang w:val="en-GB"/>
        </w:rPr>
      </w:pPr>
      <w:r>
        <w:rPr>
          <w:lang w:val="en-GB"/>
        </w:rPr>
        <w:t>12. The student shall be entitled to develop and implement their own placement programme, which must be approved by the Placement Coordinator.</w:t>
      </w:r>
    </w:p>
    <w:p w:rsidR="0071603A" w:rsidRDefault="0071603A" w:rsidP="0071603A">
      <w:pPr>
        <w:spacing w:line="276" w:lineRule="auto"/>
        <w:jc w:val="both"/>
        <w:rPr>
          <w:lang w:val="en-GB"/>
        </w:rPr>
      </w:pPr>
      <w:r>
        <w:rPr>
          <w:lang w:val="en-GB"/>
        </w:rPr>
        <w:t>13. After submitting a written certificate issued at the location of the placement and the Placement Journal, the student shall be admitted to be credited for the placement.</w:t>
      </w:r>
    </w:p>
    <w:p w:rsidR="0071603A" w:rsidRDefault="0071603A" w:rsidP="0071603A">
      <w:pPr>
        <w:spacing w:line="276" w:lineRule="auto"/>
        <w:jc w:val="both"/>
        <w:rPr>
          <w:lang w:val="en-GB"/>
        </w:rPr>
      </w:pPr>
      <w:r>
        <w:rPr>
          <w:lang w:val="en-GB"/>
        </w:rPr>
        <w:t>14. In the course of the placement, the student may be subjected to controls by the representative for placements or another person authorised by the Head of the Centre.</w:t>
      </w:r>
    </w:p>
    <w:p w:rsidR="0071603A" w:rsidRPr="00653C57" w:rsidRDefault="0071603A" w:rsidP="0071603A">
      <w:pPr>
        <w:spacing w:line="276" w:lineRule="auto"/>
        <w:rPr>
          <w:rFonts w:cs="Calibri"/>
          <w:lang w:val="en-US"/>
        </w:rPr>
      </w:pPr>
    </w:p>
    <w:p w:rsidR="0071603A" w:rsidRPr="00653C57" w:rsidRDefault="0071603A" w:rsidP="0071603A">
      <w:pPr>
        <w:spacing w:line="276" w:lineRule="auto"/>
        <w:rPr>
          <w:lang w:val="en-US"/>
        </w:rPr>
      </w:pPr>
    </w:p>
    <w:p w:rsidR="003512AD" w:rsidRDefault="003512AD"/>
    <w:p w:rsidR="00141ABF" w:rsidRDefault="00141ABF"/>
    <w:p w:rsidR="00141ABF" w:rsidRDefault="00141ABF"/>
    <w:p w:rsidR="00141ABF" w:rsidRDefault="00141ABF"/>
    <w:p w:rsidR="00141ABF" w:rsidRDefault="00141ABF"/>
    <w:p w:rsidR="003512AD" w:rsidRPr="003512AD" w:rsidRDefault="003512AD" w:rsidP="003512AD"/>
    <w:p w:rsidR="003512AD" w:rsidRPr="003512AD" w:rsidRDefault="003512AD" w:rsidP="003512AD"/>
    <w:p w:rsidR="003512AD" w:rsidRPr="003512AD" w:rsidRDefault="003512AD" w:rsidP="003512AD"/>
    <w:p w:rsidR="003512AD" w:rsidRPr="003512AD" w:rsidRDefault="003512AD" w:rsidP="003512AD"/>
    <w:p w:rsidR="003512AD" w:rsidRDefault="003512AD" w:rsidP="003512AD"/>
    <w:p w:rsidR="00267BD7" w:rsidRDefault="003512AD" w:rsidP="003512AD">
      <w:pPr>
        <w:tabs>
          <w:tab w:val="left" w:pos="8550"/>
        </w:tabs>
      </w:pPr>
      <w:r>
        <w:tab/>
      </w:r>
    </w:p>
    <w:p w:rsidR="00267BD7" w:rsidRPr="00267BD7" w:rsidRDefault="00267BD7" w:rsidP="00267BD7"/>
    <w:p w:rsidR="00267BD7" w:rsidRPr="00267BD7" w:rsidRDefault="00267BD7" w:rsidP="00267BD7"/>
    <w:p w:rsidR="00267BD7" w:rsidRPr="00267BD7" w:rsidRDefault="00267BD7" w:rsidP="00267BD7"/>
    <w:p w:rsidR="00267BD7" w:rsidRPr="00267BD7" w:rsidRDefault="00267BD7" w:rsidP="00267BD7"/>
    <w:p w:rsidR="00267BD7" w:rsidRPr="00267BD7" w:rsidRDefault="00267BD7" w:rsidP="00267BD7"/>
    <w:p w:rsidR="00267BD7" w:rsidRPr="00267BD7" w:rsidRDefault="00267BD7" w:rsidP="00267BD7"/>
    <w:p w:rsidR="00267BD7" w:rsidRPr="00267BD7" w:rsidRDefault="00267BD7" w:rsidP="00267BD7"/>
    <w:p w:rsidR="00267BD7" w:rsidRPr="00267BD7" w:rsidRDefault="00267BD7" w:rsidP="00267BD7"/>
    <w:p w:rsidR="00267BD7" w:rsidRPr="00267BD7" w:rsidRDefault="00267BD7" w:rsidP="00267BD7"/>
    <w:p w:rsidR="00267BD7" w:rsidRPr="00267BD7" w:rsidRDefault="00267BD7" w:rsidP="00267BD7"/>
    <w:p w:rsidR="00267BD7" w:rsidRPr="00267BD7" w:rsidRDefault="00267BD7" w:rsidP="00267BD7"/>
    <w:p w:rsidR="00267BD7" w:rsidRPr="00267BD7" w:rsidRDefault="00267BD7" w:rsidP="00267BD7"/>
    <w:p w:rsidR="00267BD7" w:rsidRPr="00267BD7" w:rsidRDefault="00267BD7" w:rsidP="00267BD7"/>
    <w:p w:rsidR="00267BD7" w:rsidRPr="00267BD7" w:rsidRDefault="00267BD7" w:rsidP="00267BD7"/>
    <w:p w:rsidR="00267BD7" w:rsidRPr="00267BD7" w:rsidRDefault="00267BD7" w:rsidP="00267BD7"/>
    <w:p w:rsidR="00267BD7" w:rsidRPr="00267BD7" w:rsidRDefault="00267BD7" w:rsidP="00267BD7"/>
    <w:p w:rsidR="00267BD7" w:rsidRPr="00267BD7" w:rsidRDefault="00267BD7" w:rsidP="00267BD7"/>
    <w:p w:rsidR="00267BD7" w:rsidRPr="00267BD7" w:rsidRDefault="00267BD7" w:rsidP="00267BD7"/>
    <w:p w:rsidR="00422109" w:rsidRPr="00267BD7" w:rsidRDefault="00267BD7" w:rsidP="00267BD7">
      <w:pPr>
        <w:tabs>
          <w:tab w:val="left" w:pos="8205"/>
        </w:tabs>
      </w:pPr>
      <w:r>
        <w:tab/>
      </w:r>
    </w:p>
    <w:sectPr w:rsidR="00422109" w:rsidRPr="00267BD7" w:rsidSect="00BA523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F85" w:rsidRDefault="00411F85" w:rsidP="002C5C35">
      <w:pPr>
        <w:spacing w:after="0" w:line="240" w:lineRule="auto"/>
      </w:pPr>
      <w:r>
        <w:separator/>
      </w:r>
    </w:p>
  </w:endnote>
  <w:endnote w:type="continuationSeparator" w:id="0">
    <w:p w:rsidR="00411F85" w:rsidRDefault="00411F85" w:rsidP="002C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BD7" w:rsidRDefault="00267B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35" w:rsidRPr="00F80BDE" w:rsidRDefault="002C5C35" w:rsidP="002C5C35">
    <w:pPr>
      <w:spacing w:after="0" w:line="240" w:lineRule="auto"/>
      <w:ind w:firstLine="708"/>
      <w:jc w:val="center"/>
      <w:rPr>
        <w:rFonts w:ascii="Garamond" w:eastAsia="Times New Roman" w:hAnsi="Garamond" w:cs="Calibri Light"/>
        <w:b/>
        <w:color w:val="23347B"/>
        <w:sz w:val="20"/>
        <w:szCs w:val="24"/>
        <w:lang w:val="de-DE" w:eastAsia="pl-PL"/>
      </w:rPr>
    </w:pPr>
    <w:r w:rsidRPr="00F80BDE">
      <w:rPr>
        <w:rFonts w:ascii="Garamond" w:eastAsia="Times New Roman" w:hAnsi="Garamond" w:cs="Calibri Light"/>
        <w:b/>
        <w:color w:val="23347B"/>
        <w:sz w:val="20"/>
        <w:szCs w:val="24"/>
        <w:lang w:eastAsia="pl-PL"/>
      </w:rPr>
      <w:t xml:space="preserve">PL 30-059 Kraków, </w:t>
    </w:r>
    <w:r w:rsidR="000E4518" w:rsidRPr="00F80BDE">
      <w:rPr>
        <w:rFonts w:ascii="Garamond" w:eastAsia="Times New Roman" w:hAnsi="Garamond" w:cs="Calibri Light"/>
        <w:b/>
        <w:color w:val="23347B"/>
        <w:sz w:val="20"/>
        <w:szCs w:val="24"/>
        <w:lang w:eastAsia="pl-PL"/>
      </w:rPr>
      <w:t>a</w:t>
    </w:r>
    <w:r w:rsidRPr="00F80BDE">
      <w:rPr>
        <w:rFonts w:ascii="Garamond" w:eastAsia="Times New Roman" w:hAnsi="Garamond" w:cs="Calibri Light"/>
        <w:b/>
        <w:color w:val="23347B"/>
        <w:sz w:val="20"/>
        <w:szCs w:val="24"/>
        <w:lang w:eastAsia="pl-PL"/>
      </w:rPr>
      <w:t xml:space="preserve">l. </w:t>
    </w:r>
    <w:proofErr w:type="spellStart"/>
    <w:r w:rsidRPr="00F80BDE">
      <w:rPr>
        <w:rFonts w:ascii="Garamond" w:eastAsia="Times New Roman" w:hAnsi="Garamond" w:cs="Calibri Light"/>
        <w:b/>
        <w:color w:val="23347B"/>
        <w:sz w:val="20"/>
        <w:szCs w:val="24"/>
        <w:lang w:val="de-DE" w:eastAsia="pl-PL"/>
      </w:rPr>
      <w:t>Mickiewicza</w:t>
    </w:r>
    <w:proofErr w:type="spellEnd"/>
    <w:r w:rsidRPr="00F80BDE">
      <w:rPr>
        <w:rFonts w:ascii="Garamond" w:eastAsia="Times New Roman" w:hAnsi="Garamond" w:cs="Calibri Light"/>
        <w:b/>
        <w:color w:val="23347B"/>
        <w:sz w:val="20"/>
        <w:szCs w:val="24"/>
        <w:lang w:val="de-DE" w:eastAsia="pl-PL"/>
      </w:rPr>
      <w:t xml:space="preserve"> 24/28, tel. +48 (12) 662 40 19, e-mail: </w:t>
    </w:r>
    <w:hyperlink r:id="rId1" w:history="1">
      <w:r w:rsidRPr="00267BD7">
        <w:rPr>
          <w:rFonts w:ascii="Garamond" w:eastAsia="Times New Roman" w:hAnsi="Garamond" w:cs="Calibri Light"/>
          <w:b/>
          <w:color w:val="23347B"/>
          <w:sz w:val="20"/>
          <w:szCs w:val="24"/>
          <w:lang w:val="de-DE" w:eastAsia="pl-PL"/>
        </w:rPr>
        <w:t>wmw@urk.edu.pl</w:t>
      </w:r>
    </w:hyperlink>
    <w:r w:rsidRPr="00F80BDE">
      <w:rPr>
        <w:rFonts w:ascii="Garamond" w:eastAsia="Times New Roman" w:hAnsi="Garamond" w:cs="Calibri Light"/>
        <w:b/>
        <w:color w:val="23347B"/>
        <w:sz w:val="20"/>
        <w:szCs w:val="24"/>
        <w:lang w:val="de-DE" w:eastAsia="pl-PL"/>
      </w:rPr>
      <w:t xml:space="preserve"> </w:t>
    </w:r>
  </w:p>
  <w:p w:rsidR="002C5C35" w:rsidRPr="00F80BDE" w:rsidRDefault="002C5C35" w:rsidP="002C5C35">
    <w:pPr>
      <w:spacing w:after="0" w:line="240" w:lineRule="auto"/>
      <w:ind w:firstLine="708"/>
      <w:jc w:val="center"/>
      <w:rPr>
        <w:rFonts w:ascii="Garamond" w:eastAsia="Times New Roman" w:hAnsi="Garamond" w:cs="Calibri Light"/>
        <w:b/>
        <w:color w:val="23347B"/>
        <w:sz w:val="20"/>
        <w:szCs w:val="24"/>
        <w:lang w:val="de-DE" w:eastAsia="pl-PL"/>
      </w:rPr>
    </w:pPr>
    <w:proofErr w:type="spellStart"/>
    <w:r w:rsidRPr="00F80BDE">
      <w:rPr>
        <w:rFonts w:ascii="Garamond" w:eastAsia="Times New Roman" w:hAnsi="Garamond" w:cs="Calibri Light"/>
        <w:b/>
        <w:color w:val="23347B"/>
        <w:sz w:val="20"/>
        <w:szCs w:val="24"/>
        <w:lang w:val="de-DE" w:eastAsia="pl-PL"/>
      </w:rPr>
      <w:t>adres</w:t>
    </w:r>
    <w:proofErr w:type="spellEnd"/>
    <w:r w:rsidRPr="00F80BDE">
      <w:rPr>
        <w:rFonts w:ascii="Garamond" w:eastAsia="Times New Roman" w:hAnsi="Garamond" w:cs="Calibri Light"/>
        <w:b/>
        <w:color w:val="23347B"/>
        <w:sz w:val="20"/>
        <w:szCs w:val="24"/>
        <w:lang w:val="de-DE" w:eastAsia="pl-PL"/>
      </w:rPr>
      <w:t xml:space="preserve"> do </w:t>
    </w:r>
    <w:proofErr w:type="spellStart"/>
    <w:r w:rsidRPr="00F80BDE">
      <w:rPr>
        <w:rFonts w:ascii="Garamond" w:eastAsia="Times New Roman" w:hAnsi="Garamond" w:cs="Calibri Light"/>
        <w:b/>
        <w:color w:val="23347B"/>
        <w:sz w:val="20"/>
        <w:szCs w:val="24"/>
        <w:lang w:val="de-DE" w:eastAsia="pl-PL"/>
      </w:rPr>
      <w:t>korespondencji</w:t>
    </w:r>
    <w:proofErr w:type="spellEnd"/>
    <w:r w:rsidRPr="00F80BDE">
      <w:rPr>
        <w:rFonts w:ascii="Garamond" w:eastAsia="Times New Roman" w:hAnsi="Garamond" w:cs="Calibri Light"/>
        <w:b/>
        <w:color w:val="23347B"/>
        <w:sz w:val="20"/>
        <w:szCs w:val="24"/>
        <w:lang w:val="de-DE" w:eastAsia="pl-PL"/>
      </w:rPr>
      <w:t xml:space="preserve">: al. </w:t>
    </w:r>
    <w:proofErr w:type="spellStart"/>
    <w:r w:rsidRPr="00F80BDE">
      <w:rPr>
        <w:rFonts w:ascii="Garamond" w:eastAsia="Times New Roman" w:hAnsi="Garamond" w:cs="Calibri Light"/>
        <w:b/>
        <w:color w:val="23347B"/>
        <w:sz w:val="20"/>
        <w:szCs w:val="24"/>
        <w:lang w:val="de-DE" w:eastAsia="pl-PL"/>
      </w:rPr>
      <w:t>Mickiewicza</w:t>
    </w:r>
    <w:proofErr w:type="spellEnd"/>
    <w:r w:rsidRPr="00F80BDE">
      <w:rPr>
        <w:rFonts w:ascii="Garamond" w:eastAsia="Times New Roman" w:hAnsi="Garamond" w:cs="Calibri Light"/>
        <w:b/>
        <w:color w:val="23347B"/>
        <w:sz w:val="20"/>
        <w:szCs w:val="24"/>
        <w:lang w:val="de-DE" w:eastAsia="pl-PL"/>
      </w:rPr>
      <w:t xml:space="preserve"> 21, 31-120 Kraków</w:t>
    </w:r>
  </w:p>
  <w:p w:rsidR="002C5C35" w:rsidRPr="002C5C35" w:rsidRDefault="002C5C35">
    <w:pPr>
      <w:pStyle w:val="Stopka"/>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BD7" w:rsidRDefault="00267B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F85" w:rsidRDefault="00411F85" w:rsidP="002C5C35">
      <w:pPr>
        <w:spacing w:after="0" w:line="240" w:lineRule="auto"/>
      </w:pPr>
      <w:r>
        <w:separator/>
      </w:r>
    </w:p>
  </w:footnote>
  <w:footnote w:type="continuationSeparator" w:id="0">
    <w:p w:rsidR="00411F85" w:rsidRDefault="00411F85" w:rsidP="002C5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BD7" w:rsidRDefault="00267B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35" w:rsidRPr="00F80BDE" w:rsidRDefault="00F80BDE" w:rsidP="00F80BDE">
    <w:pPr>
      <w:rPr>
        <w:rFonts w:ascii="Garamond" w:hAnsi="Garamond" w:cstheme="majorHAnsi"/>
        <w:b/>
        <w:color w:val="23347B"/>
        <w:sz w:val="28"/>
        <w:szCs w:val="28"/>
      </w:rPr>
    </w:pPr>
    <w:r w:rsidRPr="00F80BDE">
      <w:rPr>
        <w:rFonts w:ascii="Garamond" w:hAnsi="Garamond" w:cstheme="majorHAnsi"/>
        <w:b/>
        <w:noProof/>
        <w:color w:val="23347B"/>
        <w:sz w:val="28"/>
        <w:szCs w:val="28"/>
        <w:lang w:eastAsia="pl-PL"/>
      </w:rPr>
      <w:drawing>
        <wp:anchor distT="0" distB="0" distL="114300" distR="114300" simplePos="0" relativeHeight="251660288" behindDoc="1" locked="0" layoutInCell="1" allowOverlap="1" wp14:anchorId="67AA2204" wp14:editId="04E7DE74">
          <wp:simplePos x="0" y="0"/>
          <wp:positionH relativeFrom="margin">
            <wp:posOffset>5676265</wp:posOffset>
          </wp:positionH>
          <wp:positionV relativeFrom="paragraph">
            <wp:posOffset>-144780</wp:posOffset>
          </wp:positionV>
          <wp:extent cx="923925" cy="917575"/>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17575"/>
                  </a:xfrm>
                  <a:prstGeom prst="rect">
                    <a:avLst/>
                  </a:prstGeom>
                  <a:noFill/>
                </pic:spPr>
              </pic:pic>
            </a:graphicData>
          </a:graphic>
          <wp14:sizeRelH relativeFrom="page">
            <wp14:pctWidth>0</wp14:pctWidth>
          </wp14:sizeRelH>
          <wp14:sizeRelV relativeFrom="page">
            <wp14:pctHeight>0</wp14:pctHeight>
          </wp14:sizeRelV>
        </wp:anchor>
      </w:drawing>
    </w:r>
    <w:r w:rsidR="002C5C35" w:rsidRPr="00F80BDE">
      <w:rPr>
        <w:rFonts w:ascii="Garamond" w:hAnsi="Garamond" w:cstheme="majorHAnsi"/>
        <w:b/>
        <w:noProof/>
        <w:color w:val="23347B"/>
        <w:sz w:val="28"/>
        <w:szCs w:val="28"/>
        <w:lang w:eastAsia="pl-PL"/>
      </w:rPr>
      <w:drawing>
        <wp:anchor distT="0" distB="0" distL="114300" distR="114300" simplePos="0" relativeHeight="251659264" behindDoc="0" locked="0" layoutInCell="1" allowOverlap="1" wp14:anchorId="6863C6AC" wp14:editId="56C9AD6B">
          <wp:simplePos x="0" y="0"/>
          <wp:positionH relativeFrom="margin">
            <wp:posOffset>-9525</wp:posOffset>
          </wp:positionH>
          <wp:positionV relativeFrom="paragraph">
            <wp:posOffset>-195580</wp:posOffset>
          </wp:positionV>
          <wp:extent cx="565785" cy="970026"/>
          <wp:effectExtent l="0" t="0" r="5715" b="1905"/>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785" cy="970026"/>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cstheme="majorHAnsi"/>
        <w:b/>
        <w:color w:val="23347B"/>
        <w:sz w:val="32"/>
        <w:szCs w:val="32"/>
      </w:rPr>
      <w:t xml:space="preserve">              </w:t>
    </w:r>
    <w:r w:rsidR="00BA5238">
      <w:rPr>
        <w:rFonts w:ascii="Garamond" w:hAnsi="Garamond" w:cstheme="majorHAnsi"/>
        <w:b/>
        <w:color w:val="23347B"/>
        <w:sz w:val="32"/>
        <w:szCs w:val="32"/>
      </w:rPr>
      <w:t xml:space="preserve"> </w:t>
    </w:r>
    <w:r w:rsidR="002C5C35" w:rsidRPr="00F80BDE">
      <w:rPr>
        <w:rFonts w:ascii="Garamond" w:hAnsi="Garamond" w:cstheme="majorHAnsi"/>
        <w:b/>
        <w:color w:val="23347B"/>
        <w:sz w:val="32"/>
        <w:szCs w:val="32"/>
      </w:rPr>
      <w:t>Uniwersytet Rolniczy im. Hugona Kołłątaja w Krakowie</w:t>
    </w:r>
  </w:p>
  <w:p w:rsidR="002C5C35" w:rsidRPr="00F80BDE" w:rsidRDefault="002C5C35" w:rsidP="00BA5238">
    <w:pPr>
      <w:jc w:val="center"/>
      <w:rPr>
        <w:rFonts w:ascii="Garamond" w:hAnsi="Garamond" w:cstheme="majorHAnsi"/>
        <w:b/>
        <w:color w:val="1C5E35"/>
        <w:sz w:val="32"/>
        <w:szCs w:val="32"/>
      </w:rPr>
    </w:pPr>
    <w:r w:rsidRPr="00F80BDE">
      <w:rPr>
        <w:rFonts w:ascii="Garamond" w:hAnsi="Garamond" w:cstheme="majorHAnsi"/>
        <w:b/>
        <w:color w:val="1C5E35"/>
        <w:sz w:val="32"/>
        <w:szCs w:val="32"/>
      </w:rPr>
      <w:t>Wydział Medycyny Weterynaryjnej</w:t>
    </w:r>
  </w:p>
  <w:p w:rsidR="002C5C35" w:rsidRDefault="002C5C35" w:rsidP="002C5C35">
    <w:pPr>
      <w:pBdr>
        <w:bottom w:val="thinThickSmallGap" w:sz="24" w:space="1" w:color="1C5E35"/>
      </w:pBdr>
      <w:rPr>
        <w:rFonts w:asciiTheme="majorHAnsi" w:hAnsiTheme="majorHAnsi" w:cstheme="majorHAnsi"/>
        <w:b/>
        <w:color w:val="1F4E79" w:themeColor="accent1" w:themeShade="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BD7" w:rsidRDefault="00267B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0FCC"/>
    <w:multiLevelType w:val="hybridMultilevel"/>
    <w:tmpl w:val="867E1218"/>
    <w:lvl w:ilvl="0" w:tplc="B3DC9942">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35"/>
    <w:rsid w:val="000555D3"/>
    <w:rsid w:val="000E4518"/>
    <w:rsid w:val="00114B69"/>
    <w:rsid w:val="00141ABF"/>
    <w:rsid w:val="00267BD7"/>
    <w:rsid w:val="002C5C35"/>
    <w:rsid w:val="003512AD"/>
    <w:rsid w:val="003C7E69"/>
    <w:rsid w:val="00411F85"/>
    <w:rsid w:val="00422109"/>
    <w:rsid w:val="0071603A"/>
    <w:rsid w:val="008E4CB0"/>
    <w:rsid w:val="00B95979"/>
    <w:rsid w:val="00BA5238"/>
    <w:rsid w:val="00BE33F5"/>
    <w:rsid w:val="00CD4133"/>
    <w:rsid w:val="00E05393"/>
    <w:rsid w:val="00F307E5"/>
    <w:rsid w:val="00F710A0"/>
    <w:rsid w:val="00F80B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476FB"/>
  <w15:chartTrackingRefBased/>
  <w15:docId w15:val="{A233CFCB-0260-421C-AAB8-27A76671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5C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5C35"/>
  </w:style>
  <w:style w:type="paragraph" w:styleId="Stopka">
    <w:name w:val="footer"/>
    <w:basedOn w:val="Normalny"/>
    <w:link w:val="StopkaZnak"/>
    <w:uiPriority w:val="99"/>
    <w:unhideWhenUsed/>
    <w:rsid w:val="002C5C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C35"/>
  </w:style>
  <w:style w:type="paragraph" w:styleId="Tekstdymka">
    <w:name w:val="Balloon Text"/>
    <w:basedOn w:val="Normalny"/>
    <w:link w:val="TekstdymkaZnak"/>
    <w:uiPriority w:val="99"/>
    <w:semiHidden/>
    <w:unhideWhenUsed/>
    <w:rsid w:val="008E4C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4CB0"/>
    <w:rPr>
      <w:rFonts w:ascii="Segoe UI" w:hAnsi="Segoe UI" w:cs="Segoe UI"/>
      <w:sz w:val="18"/>
      <w:szCs w:val="18"/>
    </w:rPr>
  </w:style>
  <w:style w:type="paragraph" w:styleId="Akapitzlist">
    <w:name w:val="List Paragraph"/>
    <w:basedOn w:val="Normalny"/>
    <w:uiPriority w:val="34"/>
    <w:qFormat/>
    <w:rsid w:val="00716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wmw@urk.edu.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1045</Words>
  <Characters>6274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Grzybek Beata</dc:creator>
  <cp:keywords/>
  <dc:description/>
  <cp:lastModifiedBy>mgr inż. Guzik Agata</cp:lastModifiedBy>
  <cp:revision>2</cp:revision>
  <cp:lastPrinted>2024-09-05T11:39:00Z</cp:lastPrinted>
  <dcterms:created xsi:type="dcterms:W3CDTF">2024-09-10T12:48:00Z</dcterms:created>
  <dcterms:modified xsi:type="dcterms:W3CDTF">2024-09-10T12:48:00Z</dcterms:modified>
</cp:coreProperties>
</file>